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2"/>
      </w:tblGrid>
      <w:tr w:rsidR="001A0C74" w:rsidRPr="003F5407" w:rsidTr="00A9582C">
        <w:trPr>
          <w:trHeight w:val="689"/>
        </w:trPr>
        <w:tc>
          <w:tcPr>
            <w:tcW w:w="9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b/>
                <w:bCs/>
                <w:lang w:eastAsia="es-ES"/>
              </w:rPr>
              <w:t>MINISTERIO DE SALUD PÚBLICA</w:t>
            </w:r>
            <w:r w:rsidRPr="003F5407">
              <w:rPr>
                <w:rFonts w:ascii="Calibri" w:eastAsia="Times New Roman" w:hAnsi="Calibri" w:cs="Times New Roman"/>
                <w:b/>
                <w:bCs/>
                <w:lang w:eastAsia="es-ES"/>
              </w:rPr>
              <w:br/>
              <w:t>DOCUMENTACIÓN REQUERIDA PARA EL INGRESO A LA INSTITUCIÓN</w:t>
            </w:r>
          </w:p>
        </w:tc>
      </w:tr>
      <w:tr w:rsidR="001A0C74" w:rsidRPr="003F5407" w:rsidTr="009A0DEE">
        <w:trPr>
          <w:trHeight w:val="296"/>
        </w:trPr>
        <w:tc>
          <w:tcPr>
            <w:tcW w:w="9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Impresión de la Hoja de Vida, ingresada y actualizada en la Red Socio Empleo (</w:t>
            </w:r>
            <w:hyperlink r:id="rId8" w:history="1">
              <w:r w:rsidRPr="00995834">
                <w:rPr>
                  <w:rStyle w:val="Hipervnculo"/>
                  <w:sz w:val="18"/>
                  <w:szCs w:val="18"/>
                </w:rPr>
                <w:t>www.socioempleo.gob.ec</w:t>
              </w:r>
            </w:hyperlink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). </w:t>
            </w:r>
          </w:p>
        </w:tc>
      </w:tr>
      <w:tr w:rsidR="001A0C74" w:rsidRPr="003F5407" w:rsidTr="009A0DEE">
        <w:trPr>
          <w:trHeight w:val="644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C74" w:rsidRPr="00C27722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Declaración Patrimonial Juramentada.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br/>
              <w:t xml:space="preserve">Previo a la obtención de dicha declaración, debe obtener el “Acuerdo de responsabilidad por el uso de medios o servicios electrónicos”. Este documento lo habilita para realizar el trámite de la declaración patrimonial juramentada (requisito obligatorio para todas las personas que ingresen a la función pública), (pag. web de la Contraloría - </w:t>
            </w:r>
            <w:hyperlink r:id="rId9" w:history="1">
              <w:r w:rsidRPr="00DE4E8C">
                <w:rPr>
                  <w:rStyle w:val="Hipervnculo"/>
                  <w:sz w:val="18"/>
                  <w:szCs w:val="18"/>
                </w:rPr>
                <w:t>www.contraloria.gob.ec</w:t>
              </w:r>
            </w:hyperlink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– servicios en línea).</w:t>
            </w:r>
            <w:r w:rsidR="00C27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bookmarkStart w:id="0" w:name="_GoBack"/>
            <w:bookmarkEnd w:id="0"/>
          </w:p>
        </w:tc>
      </w:tr>
      <w:tr w:rsidR="001A0C74" w:rsidRPr="003F5407" w:rsidTr="009A0DEE">
        <w:trPr>
          <w:trHeight w:val="502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Acuerdo de confidencialidad de la información manejada por Servidores del Ministerio de Salud Pública (FORMULARIO ADJUNTO) (DOS EJEMPLARES).</w:t>
            </w:r>
          </w:p>
        </w:tc>
      </w:tr>
      <w:tr w:rsidR="001A0C74" w:rsidRPr="003F5407" w:rsidTr="009A0DEE">
        <w:trPr>
          <w:trHeight w:val="450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C74" w:rsidRPr="003F5407" w:rsidRDefault="001A0C74" w:rsidP="00616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Declaración Juramentada de Bienes o Capitales de cualquier </w:t>
            </w:r>
            <w:r w:rsidR="00667F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naturaleza en Paraísos Fiscales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.</w:t>
            </w:r>
            <w:r w:rsidR="00616435"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(FORMULARIO ADJUNTO)</w:t>
            </w:r>
          </w:p>
        </w:tc>
      </w:tr>
      <w:tr w:rsidR="001A0C74" w:rsidRPr="003F5407" w:rsidTr="009A0DEE">
        <w:trPr>
          <w:trHeight w:val="644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Formulario 107 del último empleador, sea público ó privado, cuando la persona haya tenido relación de dependencia. (http://descargas.sri.gov.ec/download/pdf/Formulario107.pdf).</w:t>
            </w:r>
          </w:p>
        </w:tc>
      </w:tr>
      <w:tr w:rsidR="001A0C74" w:rsidRPr="003F5407" w:rsidTr="009A0DEE">
        <w:trPr>
          <w:trHeight w:val="424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Copia simple del carnet emitido por el CONADIS ó por el MSP, para las personas con discapacidad.</w:t>
            </w:r>
          </w:p>
        </w:tc>
      </w:tr>
      <w:tr w:rsidR="001A0C74" w:rsidRPr="003F5407" w:rsidTr="009A0DEE">
        <w:trPr>
          <w:trHeight w:val="644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BD2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Impresión del historial laboral (</w:t>
            </w:r>
            <w:r w:rsidRPr="003F54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resumen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de aportaciones por empleador y </w:t>
            </w:r>
            <w:r w:rsidRPr="003F540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detalle 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de aportes) del Sistema de Afiliados del IESS que demuestre la experiencia laboral bajo relación de dependencia. </w:t>
            </w:r>
            <w:r w:rsidR="00F911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(2 </w:t>
            </w:r>
            <w:r w:rsidR="00BD2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EJEMPLARES</w:t>
            </w:r>
            <w:r w:rsidR="00F911E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1A0C74" w:rsidRPr="003F5407" w:rsidTr="009A0DEE">
        <w:trPr>
          <w:trHeight w:val="289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Copia de cédula de ciudadanía y papeleta de votación.</w:t>
            </w:r>
          </w:p>
        </w:tc>
      </w:tr>
      <w:tr w:rsidR="001A0C74" w:rsidRPr="003F5407" w:rsidTr="009A0DEE">
        <w:trPr>
          <w:trHeight w:val="246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Registro de su título en SENESCYT </w:t>
            </w:r>
          </w:p>
        </w:tc>
      </w:tr>
      <w:tr w:rsidR="00667FE5" w:rsidRPr="003F5407" w:rsidTr="009A0DEE">
        <w:trPr>
          <w:trHeight w:val="265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667FE5" w:rsidRPr="003F5407" w:rsidRDefault="00667FE5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Copia de títulos obtenidos, certificados de trabajo y certificados de capacitaciones.</w:t>
            </w:r>
          </w:p>
        </w:tc>
      </w:tr>
      <w:tr w:rsidR="001A0C74" w:rsidRPr="003F5407" w:rsidTr="009A0DEE">
        <w:trPr>
          <w:trHeight w:val="265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Certificado de no impedimento  a ejercer cargo público</w:t>
            </w:r>
            <w:r w:rsidR="009C74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9C748D" w:rsidRPr="009C74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https://certificadoimpedimento.trabajo.gob.ec/BusquedaImpedido/</w:t>
            </w:r>
          </w:p>
        </w:tc>
      </w:tr>
      <w:tr w:rsidR="001A0C74" w:rsidRPr="003F5407" w:rsidTr="00A9582C">
        <w:trPr>
          <w:trHeight w:val="785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60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Formulario de Proyección de Gastos Personales, siempre que sus ingresos superen la base impon</w:t>
            </w:r>
            <w:r w:rsidR="009C74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ible establecida para el año 2020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(que es de USD$ 11.</w:t>
            </w:r>
            <w:r w:rsidR="006047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310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ANUAL) o que percibirán ingresos mensuales mayores a USD$ 931 en adelante. </w:t>
            </w:r>
            <w:r w:rsidR="00BD22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(DOS EJEMPLARES</w:t>
            </w: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8B721C" w:rsidRPr="003F5407" w:rsidTr="009A0DEE">
        <w:trPr>
          <w:trHeight w:val="279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B721C" w:rsidRPr="003F5407" w:rsidRDefault="00451D96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</w:t>
            </w:r>
            <w:r w:rsidR="008B7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opia recibo servicio bá</w:t>
            </w:r>
            <w:r w:rsidR="008B721C" w:rsidRPr="008B7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sico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–</w:t>
            </w:r>
            <w:r w:rsidR="008B721C" w:rsidRPr="008B72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vivienda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1A0C74" w:rsidRPr="003F5407" w:rsidTr="009A0DEE">
        <w:trPr>
          <w:trHeight w:val="279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Copia simple de cuenta Bancaria de la persona que ingrese al sector público; para la acreditación de haberes.</w:t>
            </w:r>
          </w:p>
        </w:tc>
      </w:tr>
      <w:tr w:rsidR="001A0C74" w:rsidRPr="003F5407" w:rsidTr="009A0DEE">
        <w:trPr>
          <w:trHeight w:val="644"/>
        </w:trPr>
        <w:tc>
          <w:tcPr>
            <w:tcW w:w="9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0C74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3F54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Llenar Ficha Personal General y la Declaración de Domicilio que se encuentra anexa para el ingreso de la información en el Sistema de Información Integrada de Talento Humano (FORMULARIOS ADJUNTO).</w:t>
            </w:r>
          </w:p>
          <w:p w:rsidR="001A0C74" w:rsidRPr="003F5407" w:rsidRDefault="001A0C74" w:rsidP="00401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1A0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Respaldo de desvinculación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SIITHde la </w:t>
            </w:r>
            <w:r w:rsidRPr="001A0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institución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 anterior (S</w:t>
            </w:r>
            <w:r w:rsidRPr="001A0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 xml:space="preserve">ERVIDORES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P</w:t>
            </w:r>
            <w:r w:rsidRPr="001A0C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ÚBLICOS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</w:tbl>
    <w:p w:rsidR="009A0DEE" w:rsidRDefault="009A0DEE">
      <w:pPr>
        <w:rPr>
          <w:sz w:val="20"/>
          <w:szCs w:val="20"/>
        </w:rPr>
      </w:pPr>
    </w:p>
    <w:sectPr w:rsidR="009A0DEE" w:rsidSect="003F5407">
      <w:headerReference w:type="default" r:id="rId10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5E" w:rsidRDefault="00A8785E" w:rsidP="001A0C74">
      <w:pPr>
        <w:spacing w:after="0" w:line="240" w:lineRule="auto"/>
      </w:pPr>
      <w:r>
        <w:separator/>
      </w:r>
    </w:p>
  </w:endnote>
  <w:endnote w:type="continuationSeparator" w:id="0">
    <w:p w:rsidR="00A8785E" w:rsidRDefault="00A8785E" w:rsidP="001A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5E" w:rsidRDefault="00A8785E" w:rsidP="001A0C74">
      <w:pPr>
        <w:spacing w:after="0" w:line="240" w:lineRule="auto"/>
      </w:pPr>
      <w:r>
        <w:separator/>
      </w:r>
    </w:p>
  </w:footnote>
  <w:footnote w:type="continuationSeparator" w:id="0">
    <w:p w:rsidR="00A8785E" w:rsidRDefault="00A8785E" w:rsidP="001A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74" w:rsidRDefault="001A0C74">
    <w:pPr>
      <w:pStyle w:val="Encabezado"/>
    </w:pPr>
    <w:r w:rsidRPr="001A0C7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1576098</wp:posOffset>
          </wp:positionH>
          <wp:positionV relativeFrom="paragraph">
            <wp:posOffset>-144780</wp:posOffset>
          </wp:positionV>
          <wp:extent cx="1929019" cy="583096"/>
          <wp:effectExtent l="19050" t="0" r="0" b="0"/>
          <wp:wrapNone/>
          <wp:docPr id="5" name="1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 rotWithShape="1">
                  <a:blip r:embed="rId1" cstate="print"/>
                  <a:srcRect l="314" t="61036" r="79813" b="28366"/>
                  <a:stretch/>
                </pic:blipFill>
                <pic:spPr>
                  <a:xfrm>
                    <a:off x="0" y="0"/>
                    <a:ext cx="192532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701B"/>
    <w:multiLevelType w:val="hybridMultilevel"/>
    <w:tmpl w:val="118C85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CE3050"/>
    <w:multiLevelType w:val="hybridMultilevel"/>
    <w:tmpl w:val="5EAC6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07"/>
    <w:rsid w:val="000846A5"/>
    <w:rsid w:val="000F0F92"/>
    <w:rsid w:val="001A0C74"/>
    <w:rsid w:val="00262318"/>
    <w:rsid w:val="0029461B"/>
    <w:rsid w:val="002B2F0A"/>
    <w:rsid w:val="002E5BFA"/>
    <w:rsid w:val="002F196D"/>
    <w:rsid w:val="00351676"/>
    <w:rsid w:val="003F5407"/>
    <w:rsid w:val="00451D96"/>
    <w:rsid w:val="004F5AFB"/>
    <w:rsid w:val="00515E37"/>
    <w:rsid w:val="005404F2"/>
    <w:rsid w:val="00586624"/>
    <w:rsid w:val="005F0DE4"/>
    <w:rsid w:val="006047EF"/>
    <w:rsid w:val="00616435"/>
    <w:rsid w:val="00662302"/>
    <w:rsid w:val="00667FE5"/>
    <w:rsid w:val="00695BBD"/>
    <w:rsid w:val="007020A0"/>
    <w:rsid w:val="00716D74"/>
    <w:rsid w:val="007C31C2"/>
    <w:rsid w:val="007E298A"/>
    <w:rsid w:val="007F523E"/>
    <w:rsid w:val="00802F7A"/>
    <w:rsid w:val="00807912"/>
    <w:rsid w:val="008B721C"/>
    <w:rsid w:val="00932E45"/>
    <w:rsid w:val="009A0DEE"/>
    <w:rsid w:val="009A3462"/>
    <w:rsid w:val="009A5A13"/>
    <w:rsid w:val="009C1348"/>
    <w:rsid w:val="009C748D"/>
    <w:rsid w:val="009D0D7F"/>
    <w:rsid w:val="00A8785E"/>
    <w:rsid w:val="00A9582C"/>
    <w:rsid w:val="00B152CD"/>
    <w:rsid w:val="00B478E4"/>
    <w:rsid w:val="00B753FB"/>
    <w:rsid w:val="00BD225D"/>
    <w:rsid w:val="00C03D69"/>
    <w:rsid w:val="00C27722"/>
    <w:rsid w:val="00C54234"/>
    <w:rsid w:val="00D55E01"/>
    <w:rsid w:val="00D71BB4"/>
    <w:rsid w:val="00D75942"/>
    <w:rsid w:val="00DA6874"/>
    <w:rsid w:val="00E41479"/>
    <w:rsid w:val="00E54288"/>
    <w:rsid w:val="00EE3501"/>
    <w:rsid w:val="00F26923"/>
    <w:rsid w:val="00F9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03D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A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0C74"/>
  </w:style>
  <w:style w:type="paragraph" w:styleId="Piedepgina">
    <w:name w:val="footer"/>
    <w:basedOn w:val="Normal"/>
    <w:link w:val="PiedepginaCar"/>
    <w:uiPriority w:val="99"/>
    <w:semiHidden/>
    <w:unhideWhenUsed/>
    <w:rsid w:val="001A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0C74"/>
  </w:style>
  <w:style w:type="paragraph" w:styleId="Prrafodelista">
    <w:name w:val="List Paragraph"/>
    <w:basedOn w:val="Normal"/>
    <w:uiPriority w:val="34"/>
    <w:qFormat/>
    <w:rsid w:val="000F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03D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1A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0C74"/>
  </w:style>
  <w:style w:type="paragraph" w:styleId="Piedepgina">
    <w:name w:val="footer"/>
    <w:basedOn w:val="Normal"/>
    <w:link w:val="PiedepginaCar"/>
    <w:uiPriority w:val="99"/>
    <w:semiHidden/>
    <w:unhideWhenUsed/>
    <w:rsid w:val="001A0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0C74"/>
  </w:style>
  <w:style w:type="paragraph" w:styleId="Prrafodelista">
    <w:name w:val="List Paragraph"/>
    <w:basedOn w:val="Normal"/>
    <w:uiPriority w:val="34"/>
    <w:qFormat/>
    <w:rsid w:val="000F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empleo.gob.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traloria.gob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stephanie.enriquez</dc:creator>
  <cp:lastModifiedBy>Maria Fernanda Cardenas</cp:lastModifiedBy>
  <cp:revision>6</cp:revision>
  <cp:lastPrinted>2018-08-22T14:08:00Z</cp:lastPrinted>
  <dcterms:created xsi:type="dcterms:W3CDTF">2019-02-22T15:38:00Z</dcterms:created>
  <dcterms:modified xsi:type="dcterms:W3CDTF">2019-12-23T20:04:00Z</dcterms:modified>
</cp:coreProperties>
</file>